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798DE" w14:textId="77777777" w:rsidR="004200EB" w:rsidRPr="005429EB" w:rsidRDefault="00DA23F1">
      <w:pPr>
        <w:rPr>
          <w:rFonts w:ascii="Century Gothic" w:hAnsi="Century Gothic"/>
          <w:b/>
          <w:sz w:val="20"/>
          <w:szCs w:val="20"/>
        </w:rPr>
      </w:pPr>
      <w:r w:rsidRPr="005429EB">
        <w:rPr>
          <w:rFonts w:ascii="Century Gothic" w:hAnsi="Century Gothic"/>
          <w:b/>
          <w:sz w:val="20"/>
          <w:szCs w:val="20"/>
        </w:rPr>
        <w:t>Project 4</w:t>
      </w:r>
      <w:r w:rsidR="00592DB3" w:rsidRPr="005429EB">
        <w:rPr>
          <w:rFonts w:ascii="Century Gothic" w:hAnsi="Century Gothic"/>
          <w:b/>
          <w:sz w:val="20"/>
          <w:szCs w:val="20"/>
        </w:rPr>
        <w:t>: Scale and Proportion</w:t>
      </w:r>
    </w:p>
    <w:p w14:paraId="78304374" w14:textId="77777777" w:rsidR="00592DB3" w:rsidRPr="005429EB" w:rsidRDefault="00592DB3">
      <w:pPr>
        <w:rPr>
          <w:rFonts w:ascii="Century Gothic" w:hAnsi="Century Gothic"/>
          <w:sz w:val="20"/>
          <w:szCs w:val="20"/>
        </w:rPr>
      </w:pPr>
      <w:r w:rsidRPr="005429EB">
        <w:rPr>
          <w:rFonts w:ascii="Century Gothic" w:hAnsi="Century Gothic"/>
          <w:sz w:val="20"/>
          <w:szCs w:val="20"/>
        </w:rPr>
        <w:t>All meaning exists in the context of polarities. There would not be understanding of hot without understanding what cold is, high without low, sweet without sour. In the process of visual articulation, scale and proportion are no different. ‘Large scale’ is a way of saying big and ‘small scale’ means small. Big and small are also relative terms. A big</w:t>
      </w:r>
      <w:r w:rsidR="004B0793" w:rsidRPr="005429EB">
        <w:rPr>
          <w:rFonts w:ascii="Century Gothic" w:hAnsi="Century Gothic"/>
          <w:sz w:val="20"/>
          <w:szCs w:val="20"/>
        </w:rPr>
        <w:t xml:space="preserve"> or small</w:t>
      </w:r>
      <w:r w:rsidRPr="005429EB">
        <w:rPr>
          <w:rFonts w:ascii="Century Gothic" w:hAnsi="Century Gothic"/>
          <w:sz w:val="20"/>
          <w:szCs w:val="20"/>
        </w:rPr>
        <w:t xml:space="preserve"> dog means nothing if we do not know the size of an average dog. </w:t>
      </w:r>
    </w:p>
    <w:p w14:paraId="6E98ABEE" w14:textId="77777777" w:rsidR="00DA23F1" w:rsidRPr="005429EB" w:rsidRDefault="004B0793" w:rsidP="00DA23F1">
      <w:pPr>
        <w:rPr>
          <w:rFonts w:ascii="Century Gothic" w:hAnsi="Century Gothic"/>
          <w:sz w:val="20"/>
          <w:szCs w:val="20"/>
        </w:rPr>
      </w:pPr>
      <w:r w:rsidRPr="005429EB">
        <w:rPr>
          <w:rFonts w:ascii="Century Gothic" w:hAnsi="Century Gothic"/>
          <w:b/>
          <w:sz w:val="20"/>
          <w:szCs w:val="20"/>
        </w:rPr>
        <w:t>Project:</w:t>
      </w:r>
      <w:r w:rsidRPr="005429EB">
        <w:rPr>
          <w:rFonts w:ascii="Century Gothic" w:hAnsi="Century Gothic"/>
          <w:sz w:val="20"/>
          <w:szCs w:val="20"/>
        </w:rPr>
        <w:t xml:space="preserve"> Create a composition that expresses the visual qualities of a fantasy or surreal space by emphasizing the principles of scale and proportion.</w:t>
      </w:r>
      <w:r w:rsidR="009564D1" w:rsidRPr="005429EB">
        <w:rPr>
          <w:rFonts w:ascii="Century Gothic" w:hAnsi="Century Gothic"/>
          <w:sz w:val="20"/>
          <w:szCs w:val="20"/>
        </w:rPr>
        <w:t xml:space="preserve"> </w:t>
      </w:r>
      <w:r w:rsidR="00DA23F1" w:rsidRPr="005429EB">
        <w:rPr>
          <w:rFonts w:ascii="Century Gothic" w:hAnsi="Century Gothic"/>
          <w:sz w:val="20"/>
          <w:szCs w:val="20"/>
        </w:rPr>
        <w:t xml:space="preserve">Use a concept or subject to </w:t>
      </w:r>
      <w:r w:rsidR="005366D2">
        <w:rPr>
          <w:rFonts w:ascii="Century Gothic" w:hAnsi="Century Gothic"/>
          <w:sz w:val="20"/>
          <w:szCs w:val="20"/>
        </w:rPr>
        <w:t>guide the creation of your work</w:t>
      </w:r>
      <w:r w:rsidR="00DA23F1" w:rsidRPr="005429EB">
        <w:rPr>
          <w:rFonts w:ascii="Century Gothic" w:hAnsi="Century Gothic"/>
          <w:sz w:val="20"/>
          <w:szCs w:val="20"/>
        </w:rPr>
        <w:t xml:space="preserve"> just as you did with the midterm. The subject of the work is not necessarily the same as the assignment objective. For example</w:t>
      </w:r>
      <w:r w:rsidR="00011A4F" w:rsidRPr="005429EB">
        <w:rPr>
          <w:rFonts w:ascii="Century Gothic" w:hAnsi="Century Gothic"/>
          <w:sz w:val="20"/>
          <w:szCs w:val="20"/>
        </w:rPr>
        <w:t>, the subject of the work</w:t>
      </w:r>
      <w:r w:rsidR="00DA23F1" w:rsidRPr="005429EB">
        <w:rPr>
          <w:rFonts w:ascii="Century Gothic" w:hAnsi="Century Gothic"/>
          <w:sz w:val="20"/>
          <w:szCs w:val="20"/>
        </w:rPr>
        <w:t>: You decide to create an unusual sense of scale by placing larger-than-life electro</w:t>
      </w:r>
      <w:r w:rsidR="005366D2">
        <w:rPr>
          <w:rFonts w:ascii="Century Gothic" w:hAnsi="Century Gothic"/>
          <w:sz w:val="20"/>
          <w:szCs w:val="20"/>
        </w:rPr>
        <w:t>nics in a room. The subject is e</w:t>
      </w:r>
      <w:r w:rsidR="00DA23F1" w:rsidRPr="005429EB">
        <w:rPr>
          <w:rFonts w:ascii="Century Gothic" w:hAnsi="Century Gothic"/>
          <w:sz w:val="20"/>
          <w:szCs w:val="20"/>
        </w:rPr>
        <w:t>lectronics are taking over my life!</w:t>
      </w:r>
    </w:p>
    <w:p w14:paraId="7208ADCA" w14:textId="77777777" w:rsidR="00DA23F1" w:rsidRPr="005429EB" w:rsidRDefault="00011A4F" w:rsidP="00DA23F1">
      <w:pPr>
        <w:rPr>
          <w:rFonts w:ascii="Century Gothic" w:hAnsi="Century Gothic"/>
          <w:sz w:val="20"/>
          <w:szCs w:val="20"/>
        </w:rPr>
      </w:pPr>
      <w:r w:rsidRPr="005429EB">
        <w:rPr>
          <w:rFonts w:ascii="Century Gothic" w:hAnsi="Century Gothic"/>
          <w:b/>
          <w:sz w:val="20"/>
          <w:szCs w:val="20"/>
        </w:rPr>
        <w:t xml:space="preserve">The assignment </w:t>
      </w:r>
      <w:r w:rsidR="00DA23F1" w:rsidRPr="005429EB">
        <w:rPr>
          <w:rFonts w:ascii="Century Gothic" w:hAnsi="Century Gothic"/>
          <w:b/>
          <w:sz w:val="20"/>
          <w:szCs w:val="20"/>
        </w:rPr>
        <w:t xml:space="preserve">objectives- </w:t>
      </w:r>
      <w:r w:rsidR="00DA23F1" w:rsidRPr="005429EB">
        <w:rPr>
          <w:rFonts w:ascii="Century Gothic" w:hAnsi="Century Gothic"/>
          <w:sz w:val="20"/>
          <w:szCs w:val="20"/>
        </w:rPr>
        <w:t xml:space="preserve">What did you </w:t>
      </w:r>
      <w:r w:rsidRPr="005429EB">
        <w:rPr>
          <w:rFonts w:ascii="Century Gothic" w:hAnsi="Century Gothic"/>
          <w:sz w:val="20"/>
          <w:szCs w:val="20"/>
        </w:rPr>
        <w:t>do to express</w:t>
      </w:r>
      <w:r w:rsidR="00DA23F1" w:rsidRPr="005429EB">
        <w:rPr>
          <w:rFonts w:ascii="Century Gothic" w:hAnsi="Century Gothic"/>
          <w:sz w:val="20"/>
          <w:szCs w:val="20"/>
        </w:rPr>
        <w:t xml:space="preserve"> the subject? For example, I wanted to communicate that </w:t>
      </w:r>
      <w:r w:rsidR="005429EB">
        <w:rPr>
          <w:rFonts w:ascii="Century Gothic" w:hAnsi="Century Gothic"/>
          <w:sz w:val="20"/>
          <w:szCs w:val="20"/>
        </w:rPr>
        <w:t xml:space="preserve">electronics are taking over my life by making the </w:t>
      </w:r>
      <w:r w:rsidR="00DA23F1" w:rsidRPr="005429EB">
        <w:rPr>
          <w:rFonts w:ascii="Century Gothic" w:hAnsi="Century Gothic"/>
          <w:sz w:val="20"/>
          <w:szCs w:val="20"/>
        </w:rPr>
        <w:t xml:space="preserve">electronics in the room out of proportion to the scale </w:t>
      </w:r>
      <w:r w:rsidRPr="005429EB">
        <w:rPr>
          <w:rFonts w:ascii="Century Gothic" w:hAnsi="Century Gothic"/>
          <w:sz w:val="20"/>
          <w:szCs w:val="20"/>
        </w:rPr>
        <w:t>of the room. I achieved this by…</w:t>
      </w:r>
    </w:p>
    <w:p w14:paraId="5200009D" w14:textId="77777777" w:rsidR="009564D1" w:rsidRPr="005429EB" w:rsidRDefault="005429EB" w:rsidP="009564D1">
      <w:pPr>
        <w:rPr>
          <w:rFonts w:ascii="Century Gothic" w:hAnsi="Century Gothic"/>
          <w:sz w:val="20"/>
          <w:szCs w:val="20"/>
        </w:rPr>
      </w:pPr>
      <w:r w:rsidRPr="005429EB">
        <w:rPr>
          <w:rFonts w:ascii="Century Gothic" w:hAnsi="Century Gothic"/>
          <w:b/>
          <w:sz w:val="20"/>
          <w:szCs w:val="20"/>
        </w:rPr>
        <w:t>Submission requirements:</w:t>
      </w:r>
    </w:p>
    <w:p w14:paraId="652465F8" w14:textId="6C610D3F" w:rsidR="004B0793" w:rsidRPr="005429EB" w:rsidRDefault="00AD2DD1" w:rsidP="009564D1">
      <w:pPr>
        <w:rPr>
          <w:rFonts w:ascii="Century Gothic" w:hAnsi="Century Gothic"/>
          <w:sz w:val="20"/>
          <w:szCs w:val="20"/>
        </w:rPr>
      </w:pPr>
      <w:r>
        <w:rPr>
          <w:rFonts w:ascii="Century Gothic" w:hAnsi="Century Gothic"/>
          <w:sz w:val="20"/>
          <w:szCs w:val="20"/>
        </w:rPr>
        <w:t>S</w:t>
      </w:r>
      <w:r w:rsidR="005366D2">
        <w:rPr>
          <w:rFonts w:ascii="Century Gothic" w:hAnsi="Century Gothic"/>
          <w:sz w:val="20"/>
          <w:szCs w:val="20"/>
        </w:rPr>
        <w:t>elect</w:t>
      </w:r>
      <w:r w:rsidR="004B0793" w:rsidRPr="005429EB">
        <w:rPr>
          <w:rFonts w:ascii="Century Gothic" w:hAnsi="Century Gothic"/>
          <w:sz w:val="20"/>
          <w:szCs w:val="20"/>
        </w:rPr>
        <w:t xml:space="preserve"> five objects </w:t>
      </w:r>
      <w:r>
        <w:rPr>
          <w:rFonts w:ascii="Century Gothic" w:hAnsi="Century Gothic"/>
          <w:sz w:val="20"/>
          <w:szCs w:val="20"/>
        </w:rPr>
        <w:t xml:space="preserve">online </w:t>
      </w:r>
      <w:r w:rsidR="004B0793" w:rsidRPr="005429EB">
        <w:rPr>
          <w:rFonts w:ascii="Century Gothic" w:hAnsi="Century Gothic"/>
          <w:sz w:val="20"/>
          <w:szCs w:val="20"/>
        </w:rPr>
        <w:t xml:space="preserve">both large and small, and place them in a context that manipulates their scale. </w:t>
      </w:r>
      <w:r w:rsidR="00DA23F1" w:rsidRPr="005429EB">
        <w:rPr>
          <w:rFonts w:ascii="Century Gothic" w:hAnsi="Century Gothic"/>
          <w:sz w:val="20"/>
          <w:szCs w:val="20"/>
        </w:rPr>
        <w:t xml:space="preserve"> </w:t>
      </w:r>
      <w:r w:rsidR="004B0793" w:rsidRPr="005429EB">
        <w:rPr>
          <w:rFonts w:ascii="Century Gothic" w:hAnsi="Century Gothic"/>
          <w:sz w:val="20"/>
          <w:szCs w:val="20"/>
        </w:rPr>
        <w:t>The sizes and proportions of the objects should create an unusual juxtaposition of objects and space.</w:t>
      </w:r>
      <w:r>
        <w:rPr>
          <w:rFonts w:ascii="Century Gothic" w:hAnsi="Century Gothic"/>
          <w:sz w:val="20"/>
          <w:szCs w:val="20"/>
        </w:rPr>
        <w:t xml:space="preserve"> This project will be digital and you will learn how to search for and resize images in Photoshop. And the project will be projected for critique.</w:t>
      </w:r>
    </w:p>
    <w:p w14:paraId="4068BA41" w14:textId="2CD0394B" w:rsidR="004B0793" w:rsidRPr="005429EB" w:rsidRDefault="004B0793" w:rsidP="004B0793">
      <w:pPr>
        <w:pStyle w:val="ListParagraph"/>
        <w:numPr>
          <w:ilvl w:val="0"/>
          <w:numId w:val="1"/>
        </w:numPr>
        <w:rPr>
          <w:rFonts w:ascii="Century Gothic" w:hAnsi="Century Gothic"/>
          <w:sz w:val="20"/>
          <w:szCs w:val="20"/>
        </w:rPr>
      </w:pPr>
      <w:r w:rsidRPr="005429EB">
        <w:rPr>
          <w:rFonts w:ascii="Century Gothic" w:hAnsi="Century Gothic"/>
          <w:sz w:val="20"/>
          <w:szCs w:val="20"/>
        </w:rPr>
        <w:t xml:space="preserve">Objects chosen for the composition should be ordinary, everyday </w:t>
      </w:r>
      <w:r w:rsidR="00AD2DD1">
        <w:rPr>
          <w:rFonts w:ascii="Century Gothic" w:hAnsi="Century Gothic"/>
          <w:sz w:val="20"/>
          <w:szCs w:val="20"/>
        </w:rPr>
        <w:t>objects that</w:t>
      </w:r>
      <w:r w:rsidRPr="005429EB">
        <w:rPr>
          <w:rFonts w:ascii="Century Gothic" w:hAnsi="Century Gothic"/>
          <w:sz w:val="20"/>
          <w:szCs w:val="20"/>
        </w:rPr>
        <w:t xml:space="preserve"> are easy to recognize.</w:t>
      </w:r>
    </w:p>
    <w:p w14:paraId="0CBE1D51" w14:textId="788284F9" w:rsidR="004B0793" w:rsidRPr="005429EB" w:rsidRDefault="00AD2DD1" w:rsidP="004B0793">
      <w:pPr>
        <w:pStyle w:val="ListParagraph"/>
        <w:numPr>
          <w:ilvl w:val="0"/>
          <w:numId w:val="1"/>
        </w:numPr>
        <w:rPr>
          <w:rFonts w:ascii="Century Gothic" w:hAnsi="Century Gothic"/>
          <w:sz w:val="20"/>
          <w:szCs w:val="20"/>
        </w:rPr>
      </w:pPr>
      <w:r>
        <w:rPr>
          <w:rFonts w:ascii="Century Gothic" w:hAnsi="Century Gothic"/>
          <w:sz w:val="20"/>
          <w:szCs w:val="20"/>
        </w:rPr>
        <w:t xml:space="preserve">Make </w:t>
      </w:r>
      <w:r w:rsidR="005366D2">
        <w:rPr>
          <w:rFonts w:ascii="Century Gothic" w:hAnsi="Century Gothic"/>
          <w:sz w:val="20"/>
          <w:szCs w:val="20"/>
        </w:rPr>
        <w:t>sure the images are not pixilated.</w:t>
      </w:r>
    </w:p>
    <w:p w14:paraId="74776DC3" w14:textId="1418260B" w:rsidR="00183551" w:rsidRDefault="00183551" w:rsidP="004B0793">
      <w:pPr>
        <w:pStyle w:val="ListParagraph"/>
        <w:numPr>
          <w:ilvl w:val="0"/>
          <w:numId w:val="1"/>
        </w:numPr>
        <w:rPr>
          <w:rFonts w:ascii="Century Gothic" w:hAnsi="Century Gothic"/>
          <w:sz w:val="20"/>
          <w:szCs w:val="20"/>
        </w:rPr>
      </w:pPr>
      <w:r w:rsidRPr="005429EB">
        <w:rPr>
          <w:rFonts w:ascii="Century Gothic" w:hAnsi="Century Gothic"/>
          <w:sz w:val="20"/>
          <w:szCs w:val="20"/>
        </w:rPr>
        <w:t xml:space="preserve">Finished size must be at least </w:t>
      </w:r>
      <w:r w:rsidR="006579F9">
        <w:rPr>
          <w:rFonts w:ascii="Century Gothic" w:hAnsi="Century Gothic"/>
          <w:sz w:val="20"/>
          <w:szCs w:val="20"/>
        </w:rPr>
        <w:t>8.5 x 11”</w:t>
      </w:r>
      <w:r w:rsidR="003B1CAD">
        <w:rPr>
          <w:rFonts w:ascii="Century Gothic" w:hAnsi="Century Gothic"/>
          <w:sz w:val="20"/>
          <w:szCs w:val="20"/>
        </w:rPr>
        <w:t xml:space="preserve"> at 300 dpi. Vertical or horizontal orientation.</w:t>
      </w:r>
      <w:bookmarkStart w:id="0" w:name="_GoBack"/>
      <w:bookmarkEnd w:id="0"/>
    </w:p>
    <w:p w14:paraId="1CC7B63F" w14:textId="78D6FD93" w:rsidR="00887B14" w:rsidRPr="005429EB" w:rsidRDefault="006B63E7" w:rsidP="004B0793">
      <w:pPr>
        <w:pStyle w:val="ListParagraph"/>
        <w:numPr>
          <w:ilvl w:val="0"/>
          <w:numId w:val="1"/>
        </w:numPr>
        <w:rPr>
          <w:rFonts w:ascii="Century Gothic" w:hAnsi="Century Gothic"/>
          <w:sz w:val="20"/>
          <w:szCs w:val="20"/>
        </w:rPr>
      </w:pPr>
      <w:r>
        <w:rPr>
          <w:rFonts w:ascii="Century Gothic" w:hAnsi="Century Gothic"/>
          <w:sz w:val="20"/>
          <w:szCs w:val="20"/>
        </w:rPr>
        <w:t xml:space="preserve">Project is due on </w:t>
      </w:r>
      <w:r w:rsidR="00F80D57" w:rsidRPr="001925E4">
        <w:rPr>
          <w:rFonts w:ascii="Century Gothic" w:hAnsi="Century Gothic"/>
          <w:b/>
          <w:sz w:val="20"/>
          <w:szCs w:val="20"/>
        </w:rPr>
        <w:t>Tuesday, March 26th</w:t>
      </w:r>
      <w:r w:rsidR="00887B14">
        <w:rPr>
          <w:rFonts w:ascii="Century Gothic" w:hAnsi="Century Gothic"/>
          <w:sz w:val="20"/>
          <w:szCs w:val="20"/>
        </w:rPr>
        <w:t xml:space="preserve"> at the start of class</w:t>
      </w:r>
      <w:r w:rsidR="00452843">
        <w:rPr>
          <w:rFonts w:ascii="Century Gothic" w:hAnsi="Century Gothic"/>
          <w:sz w:val="20"/>
          <w:szCs w:val="20"/>
        </w:rPr>
        <w:t>.</w:t>
      </w:r>
    </w:p>
    <w:p w14:paraId="2A97EA18" w14:textId="2158BE97" w:rsidR="00AF5110" w:rsidRPr="005429EB" w:rsidRDefault="0063593C" w:rsidP="00183551">
      <w:pPr>
        <w:rPr>
          <w:rFonts w:ascii="Century Gothic" w:hAnsi="Century Gothic"/>
          <w:b/>
          <w:sz w:val="20"/>
          <w:szCs w:val="20"/>
        </w:rPr>
      </w:pPr>
      <w:r>
        <w:rPr>
          <w:rFonts w:ascii="Century Gothic" w:hAnsi="Century Gothic"/>
          <w:sz w:val="20"/>
          <w:szCs w:val="20"/>
        </w:rPr>
        <w:t>Clearly name y</w:t>
      </w:r>
      <w:r w:rsidR="00F80D57">
        <w:rPr>
          <w:rFonts w:ascii="Century Gothic" w:hAnsi="Century Gothic"/>
          <w:sz w:val="20"/>
          <w:szCs w:val="20"/>
        </w:rPr>
        <w:t>our project with your last name and “P</w:t>
      </w:r>
      <w:r>
        <w:rPr>
          <w:rFonts w:ascii="Century Gothic" w:hAnsi="Century Gothic"/>
          <w:sz w:val="20"/>
          <w:szCs w:val="20"/>
        </w:rPr>
        <w:t>roject 4</w:t>
      </w:r>
      <w:r w:rsidR="00F80D57">
        <w:rPr>
          <w:rFonts w:ascii="Century Gothic" w:hAnsi="Century Gothic"/>
          <w:sz w:val="20"/>
          <w:szCs w:val="20"/>
        </w:rPr>
        <w:t>”.</w:t>
      </w:r>
    </w:p>
    <w:p w14:paraId="376837F9" w14:textId="62151CC0" w:rsidR="00F80D57" w:rsidRDefault="00421523" w:rsidP="00183551">
      <w:pPr>
        <w:rPr>
          <w:rFonts w:ascii="Century Gothic" w:hAnsi="Century Gothic"/>
          <w:b/>
          <w:sz w:val="20"/>
          <w:szCs w:val="20"/>
        </w:rPr>
      </w:pPr>
      <w:r w:rsidRPr="0063593C">
        <w:rPr>
          <w:rFonts w:ascii="Century Gothic" w:hAnsi="Century Gothic"/>
          <w:b/>
          <w:sz w:val="20"/>
          <w:szCs w:val="20"/>
        </w:rPr>
        <w:t>Evaluation:</w:t>
      </w:r>
      <w:r w:rsidRPr="0063593C">
        <w:rPr>
          <w:rFonts w:ascii="Century Gothic" w:hAnsi="Century Gothic"/>
          <w:sz w:val="20"/>
          <w:szCs w:val="20"/>
        </w:rPr>
        <w:t xml:space="preserve"> Work will be graded on the following criteria (100 points total): </w:t>
      </w:r>
    </w:p>
    <w:p w14:paraId="67E71473" w14:textId="46938824" w:rsidR="00F80D57" w:rsidRPr="00F80D57" w:rsidRDefault="00F80D57" w:rsidP="00183551">
      <w:pPr>
        <w:rPr>
          <w:rFonts w:ascii="Century Gothic" w:hAnsi="Century Gothic"/>
          <w:sz w:val="20"/>
          <w:szCs w:val="20"/>
        </w:rPr>
      </w:pPr>
      <w:r>
        <w:rPr>
          <w:rFonts w:ascii="Century Gothic" w:hAnsi="Century Gothic"/>
          <w:b/>
          <w:sz w:val="20"/>
          <w:szCs w:val="20"/>
        </w:rPr>
        <w:tab/>
        <w:t xml:space="preserve">Concept:  25 </w:t>
      </w:r>
      <w:proofErr w:type="spellStart"/>
      <w:r>
        <w:rPr>
          <w:rFonts w:ascii="Century Gothic" w:hAnsi="Century Gothic"/>
          <w:b/>
          <w:sz w:val="20"/>
          <w:szCs w:val="20"/>
        </w:rPr>
        <w:t>pts</w:t>
      </w:r>
      <w:proofErr w:type="spellEnd"/>
      <w:r>
        <w:rPr>
          <w:rFonts w:ascii="Century Gothic" w:hAnsi="Century Gothic"/>
          <w:b/>
          <w:sz w:val="20"/>
          <w:szCs w:val="20"/>
        </w:rPr>
        <w:t xml:space="preserve">- </w:t>
      </w:r>
      <w:r w:rsidRPr="00F80D57">
        <w:rPr>
          <w:rFonts w:ascii="Century Gothic" w:hAnsi="Century Gothic"/>
          <w:sz w:val="20"/>
          <w:szCs w:val="20"/>
        </w:rPr>
        <w:t xml:space="preserve">How well thought out is your idea, and does it represent the aims of the </w:t>
      </w:r>
      <w:r>
        <w:rPr>
          <w:rFonts w:ascii="Century Gothic" w:hAnsi="Century Gothic"/>
          <w:sz w:val="20"/>
          <w:szCs w:val="20"/>
        </w:rPr>
        <w:tab/>
      </w:r>
      <w:r w:rsidRPr="00F80D57">
        <w:rPr>
          <w:rFonts w:ascii="Century Gothic" w:hAnsi="Century Gothic"/>
          <w:sz w:val="20"/>
          <w:szCs w:val="20"/>
        </w:rPr>
        <w:t>assignment.</w:t>
      </w:r>
    </w:p>
    <w:p w14:paraId="0AF4BF70" w14:textId="739E52E7" w:rsidR="00F80D57" w:rsidRDefault="00F80D57" w:rsidP="00183551">
      <w:pPr>
        <w:rPr>
          <w:rFonts w:ascii="Century Gothic" w:hAnsi="Century Gothic"/>
          <w:b/>
          <w:sz w:val="20"/>
          <w:szCs w:val="20"/>
        </w:rPr>
      </w:pPr>
      <w:r>
        <w:rPr>
          <w:rFonts w:ascii="Century Gothic" w:hAnsi="Century Gothic"/>
          <w:b/>
          <w:sz w:val="20"/>
          <w:szCs w:val="20"/>
        </w:rPr>
        <w:tab/>
        <w:t xml:space="preserve">Execution of Concept: 25 </w:t>
      </w:r>
      <w:proofErr w:type="spellStart"/>
      <w:r>
        <w:rPr>
          <w:rFonts w:ascii="Century Gothic" w:hAnsi="Century Gothic"/>
          <w:b/>
          <w:sz w:val="20"/>
          <w:szCs w:val="20"/>
        </w:rPr>
        <w:t>pts</w:t>
      </w:r>
      <w:proofErr w:type="spellEnd"/>
      <w:r>
        <w:rPr>
          <w:rFonts w:ascii="Century Gothic" w:hAnsi="Century Gothic"/>
          <w:b/>
          <w:sz w:val="20"/>
          <w:szCs w:val="20"/>
        </w:rPr>
        <w:t xml:space="preserve">- </w:t>
      </w:r>
      <w:proofErr w:type="gramStart"/>
      <w:r w:rsidRPr="00F80D57">
        <w:rPr>
          <w:rFonts w:ascii="Century Gothic" w:hAnsi="Century Gothic"/>
          <w:sz w:val="20"/>
          <w:szCs w:val="20"/>
        </w:rPr>
        <w:t>Did</w:t>
      </w:r>
      <w:proofErr w:type="gramEnd"/>
      <w:r w:rsidRPr="00F80D57">
        <w:rPr>
          <w:rFonts w:ascii="Century Gothic" w:hAnsi="Century Gothic"/>
          <w:sz w:val="20"/>
          <w:szCs w:val="20"/>
        </w:rPr>
        <w:t xml:space="preserve"> you get your idea across to your prof and classmates?</w:t>
      </w:r>
    </w:p>
    <w:p w14:paraId="6A60E96D" w14:textId="1BDF56E4" w:rsidR="00F80D57" w:rsidRDefault="00F80D57" w:rsidP="00183551">
      <w:pPr>
        <w:rPr>
          <w:rFonts w:ascii="Century Gothic" w:hAnsi="Century Gothic"/>
          <w:b/>
          <w:sz w:val="20"/>
          <w:szCs w:val="20"/>
        </w:rPr>
      </w:pPr>
      <w:r>
        <w:rPr>
          <w:rFonts w:ascii="Century Gothic" w:hAnsi="Century Gothic"/>
          <w:b/>
          <w:sz w:val="20"/>
          <w:szCs w:val="20"/>
        </w:rPr>
        <w:tab/>
        <w:t xml:space="preserve">Participation in Critique: 25 </w:t>
      </w:r>
      <w:proofErr w:type="spellStart"/>
      <w:r>
        <w:rPr>
          <w:rFonts w:ascii="Century Gothic" w:hAnsi="Century Gothic"/>
          <w:b/>
          <w:sz w:val="20"/>
          <w:szCs w:val="20"/>
        </w:rPr>
        <w:t>pts</w:t>
      </w:r>
      <w:proofErr w:type="spellEnd"/>
    </w:p>
    <w:p w14:paraId="43DC1EA6" w14:textId="5EFCED3B" w:rsidR="00183551" w:rsidRPr="005429EB" w:rsidRDefault="00F80D57" w:rsidP="00F80D57">
      <w:pPr>
        <w:rPr>
          <w:rFonts w:ascii="Century Gothic" w:hAnsi="Century Gothic"/>
          <w:sz w:val="20"/>
          <w:szCs w:val="20"/>
        </w:rPr>
      </w:pPr>
      <w:r>
        <w:rPr>
          <w:rFonts w:ascii="Century Gothic" w:hAnsi="Century Gothic"/>
          <w:b/>
          <w:sz w:val="20"/>
          <w:szCs w:val="20"/>
        </w:rPr>
        <w:tab/>
        <w:t>Care and Craft- 25</w:t>
      </w:r>
      <w:r w:rsidR="00421523" w:rsidRPr="0063593C">
        <w:rPr>
          <w:rFonts w:ascii="Century Gothic" w:hAnsi="Century Gothic"/>
          <w:b/>
          <w:sz w:val="20"/>
          <w:szCs w:val="20"/>
        </w:rPr>
        <w:t xml:space="preserve"> </w:t>
      </w:r>
      <w:proofErr w:type="spellStart"/>
      <w:r w:rsidR="00421523" w:rsidRPr="0063593C">
        <w:rPr>
          <w:rFonts w:ascii="Century Gothic" w:hAnsi="Century Gothic"/>
          <w:b/>
          <w:sz w:val="20"/>
          <w:szCs w:val="20"/>
        </w:rPr>
        <w:t>pts</w:t>
      </w:r>
      <w:proofErr w:type="spellEnd"/>
      <w:r w:rsidR="00887B14">
        <w:rPr>
          <w:rFonts w:ascii="Century Gothic" w:hAnsi="Century Gothic"/>
          <w:b/>
          <w:sz w:val="20"/>
          <w:szCs w:val="20"/>
        </w:rPr>
        <w:t xml:space="preserve">- </w:t>
      </w:r>
      <w:r w:rsidR="00887B14">
        <w:rPr>
          <w:rFonts w:ascii="Century Gothic" w:hAnsi="Century Gothic"/>
          <w:sz w:val="20"/>
          <w:szCs w:val="20"/>
        </w:rPr>
        <w:t xml:space="preserve">Are any of the images pixilated, is your image saved as a jpeg to </w:t>
      </w:r>
      <w:r>
        <w:rPr>
          <w:rFonts w:ascii="Century Gothic" w:hAnsi="Century Gothic"/>
          <w:sz w:val="20"/>
          <w:szCs w:val="20"/>
        </w:rPr>
        <w:tab/>
      </w:r>
      <w:r w:rsidR="00887B14">
        <w:rPr>
          <w:rFonts w:ascii="Century Gothic" w:hAnsi="Century Gothic"/>
          <w:sz w:val="20"/>
          <w:szCs w:val="20"/>
        </w:rPr>
        <w:t>a jump drive and ready to prese</w:t>
      </w:r>
      <w:r w:rsidR="000A55DB">
        <w:rPr>
          <w:rFonts w:ascii="Century Gothic" w:hAnsi="Century Gothic"/>
          <w:sz w:val="20"/>
          <w:szCs w:val="20"/>
        </w:rPr>
        <w:t xml:space="preserve">nt at the beginning of class on: </w:t>
      </w:r>
      <w:r w:rsidRPr="001925E4">
        <w:rPr>
          <w:rFonts w:ascii="Century Gothic" w:hAnsi="Century Gothic"/>
          <w:b/>
          <w:sz w:val="20"/>
          <w:szCs w:val="20"/>
        </w:rPr>
        <w:t>Tuesday, March 26</w:t>
      </w:r>
      <w:r w:rsidR="00246338" w:rsidRPr="001925E4">
        <w:rPr>
          <w:rFonts w:ascii="Century Gothic" w:hAnsi="Century Gothic"/>
          <w:b/>
          <w:sz w:val="20"/>
          <w:szCs w:val="20"/>
        </w:rPr>
        <w:t>.</w:t>
      </w:r>
    </w:p>
    <w:sectPr w:rsidR="00183551" w:rsidRPr="005429EB" w:rsidSect="00064D6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B355B" w14:textId="77777777" w:rsidR="00887B14" w:rsidRDefault="00887B14" w:rsidP="00592DB3">
      <w:pPr>
        <w:spacing w:after="0" w:line="240" w:lineRule="auto"/>
      </w:pPr>
      <w:r>
        <w:separator/>
      </w:r>
    </w:p>
  </w:endnote>
  <w:endnote w:type="continuationSeparator" w:id="0">
    <w:p w14:paraId="40466646" w14:textId="77777777" w:rsidR="00887B14" w:rsidRDefault="00887B14" w:rsidP="0059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09E0B" w14:textId="77777777" w:rsidR="00887B14" w:rsidRDefault="00887B14" w:rsidP="00592DB3">
      <w:pPr>
        <w:spacing w:after="0" w:line="240" w:lineRule="auto"/>
      </w:pPr>
      <w:r>
        <w:separator/>
      </w:r>
    </w:p>
  </w:footnote>
  <w:footnote w:type="continuationSeparator" w:id="0">
    <w:p w14:paraId="10850624" w14:textId="77777777" w:rsidR="00887B14" w:rsidRDefault="00887B14" w:rsidP="00592DB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315"/>
      <w:gridCol w:w="2275"/>
    </w:tblGrid>
    <w:tr w:rsidR="00887B14" w:rsidRPr="00AD2C6C" w14:paraId="11D0E824" w14:textId="77777777" w:rsidTr="00592DB3">
      <w:trPr>
        <w:trHeight w:val="288"/>
      </w:trPr>
      <w:tc>
        <w:tcPr>
          <w:tcW w:w="7315" w:type="dxa"/>
        </w:tcPr>
        <w:p w14:paraId="6E0C286F" w14:textId="77777777" w:rsidR="00887B14" w:rsidRDefault="003B1CAD" w:rsidP="00592DB3">
          <w:pPr>
            <w:pStyle w:val="Header"/>
            <w:jc w:val="right"/>
            <w:rPr>
              <w:rFonts w:ascii="Cambria" w:eastAsia="Times New Roman" w:hAnsi="Cambria"/>
              <w:sz w:val="36"/>
              <w:szCs w:val="36"/>
            </w:rPr>
          </w:pPr>
          <w:r>
            <w:rPr>
              <w:noProof/>
            </w:rPr>
            <w:pict w14:anchorId="6117E8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23pt;height:59pt;visibility:visible">
                <v:imagedata r:id="rId1" o:title=""/>
              </v:shape>
            </w:pict>
          </w:r>
        </w:p>
      </w:tc>
      <w:tc>
        <w:tcPr>
          <w:tcW w:w="2275" w:type="dxa"/>
        </w:tcPr>
        <w:p w14:paraId="63781BD7" w14:textId="0F39A4FB" w:rsidR="00887B14" w:rsidRDefault="00887B14" w:rsidP="00C27E32">
          <w:pPr>
            <w:pStyle w:val="Header"/>
            <w:rPr>
              <w:rFonts w:ascii="Cambria" w:eastAsia="Times New Roman" w:hAnsi="Cambria"/>
              <w:b/>
              <w:bCs/>
              <w:color w:val="4F81BD"/>
              <w:sz w:val="36"/>
              <w:szCs w:val="36"/>
            </w:rPr>
          </w:pPr>
          <w:r w:rsidRPr="00AD2C6C">
            <w:rPr>
              <w:noProof/>
            </w:rPr>
            <w:t xml:space="preserve">  Visual Concepts| Syllabus MART 121| </w:t>
          </w:r>
          <w:r w:rsidR="00C27E32">
            <w:rPr>
              <w:noProof/>
            </w:rPr>
            <w:t>Spring 2013</w:t>
          </w:r>
          <w:r w:rsidRPr="00AD2C6C">
            <w:rPr>
              <w:noProof/>
            </w:rPr>
            <w:t xml:space="preserve"> |      Lauren Addario</w:t>
          </w:r>
        </w:p>
      </w:tc>
    </w:tr>
  </w:tbl>
  <w:p w14:paraId="1666692C" w14:textId="77777777" w:rsidR="00887B14" w:rsidRDefault="00887B1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86CDF"/>
    <w:multiLevelType w:val="hybridMultilevel"/>
    <w:tmpl w:val="F1FCD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2048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776"/>
    <w:rsid w:val="00011A4F"/>
    <w:rsid w:val="00061BA3"/>
    <w:rsid w:val="00064D68"/>
    <w:rsid w:val="00082C75"/>
    <w:rsid w:val="000A55DB"/>
    <w:rsid w:val="000B2E25"/>
    <w:rsid w:val="00183551"/>
    <w:rsid w:val="001925E4"/>
    <w:rsid w:val="00246338"/>
    <w:rsid w:val="00267854"/>
    <w:rsid w:val="002F121F"/>
    <w:rsid w:val="003B1CAD"/>
    <w:rsid w:val="004200EB"/>
    <w:rsid w:val="00421523"/>
    <w:rsid w:val="00436819"/>
    <w:rsid w:val="00452843"/>
    <w:rsid w:val="004B0793"/>
    <w:rsid w:val="005235E1"/>
    <w:rsid w:val="005245D5"/>
    <w:rsid w:val="005366D2"/>
    <w:rsid w:val="005429EB"/>
    <w:rsid w:val="00592DB3"/>
    <w:rsid w:val="0063593C"/>
    <w:rsid w:val="006579F9"/>
    <w:rsid w:val="006B63E7"/>
    <w:rsid w:val="006F2C88"/>
    <w:rsid w:val="00760ACA"/>
    <w:rsid w:val="0086016A"/>
    <w:rsid w:val="00887B14"/>
    <w:rsid w:val="0090585E"/>
    <w:rsid w:val="0094261D"/>
    <w:rsid w:val="009564D1"/>
    <w:rsid w:val="00AA24BD"/>
    <w:rsid w:val="00AD2C6C"/>
    <w:rsid w:val="00AD2DD1"/>
    <w:rsid w:val="00AF5110"/>
    <w:rsid w:val="00B508C7"/>
    <w:rsid w:val="00C27E32"/>
    <w:rsid w:val="00C93AB4"/>
    <w:rsid w:val="00D242A9"/>
    <w:rsid w:val="00D57776"/>
    <w:rsid w:val="00DA23F1"/>
    <w:rsid w:val="00EA15A2"/>
    <w:rsid w:val="00F5005B"/>
    <w:rsid w:val="00F80D57"/>
    <w:rsid w:val="00FC3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3"/>
    <o:shapelayout v:ext="edit">
      <o:idmap v:ext="edit" data="1"/>
    </o:shapelayout>
  </w:shapeDefaults>
  <w:decimalSymbol w:val="."/>
  <w:listSeparator w:val=","/>
  <w14:docId w14:val="27EE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D6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DB3"/>
  </w:style>
  <w:style w:type="paragraph" w:styleId="Footer">
    <w:name w:val="footer"/>
    <w:basedOn w:val="Normal"/>
    <w:link w:val="FooterChar"/>
    <w:uiPriority w:val="99"/>
    <w:unhideWhenUsed/>
    <w:rsid w:val="00592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DB3"/>
  </w:style>
  <w:style w:type="paragraph" w:styleId="BalloonText">
    <w:name w:val="Balloon Text"/>
    <w:basedOn w:val="Normal"/>
    <w:link w:val="BalloonTextChar"/>
    <w:uiPriority w:val="99"/>
    <w:semiHidden/>
    <w:unhideWhenUsed/>
    <w:rsid w:val="00592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DB3"/>
    <w:rPr>
      <w:rFonts w:ascii="Tahoma" w:hAnsi="Tahoma" w:cs="Tahoma"/>
      <w:sz w:val="16"/>
      <w:szCs w:val="16"/>
    </w:rPr>
  </w:style>
  <w:style w:type="paragraph" w:styleId="ListParagraph">
    <w:name w:val="List Paragraph"/>
    <w:basedOn w:val="Normal"/>
    <w:uiPriority w:val="34"/>
    <w:qFormat/>
    <w:rsid w:val="004B079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4" Type="http://schemas.microsoft.com/office/2007/relationships/stylesWithEffects" Target="stylesWithEffects.xml"/><Relationship Id="rId10" Type="http://schemas.openxmlformats.org/officeDocument/2006/relationships/fontTable" Target="fontTable.xml"/><Relationship Id="rId5" Type="http://schemas.openxmlformats.org/officeDocument/2006/relationships/settings" Target="settings.xml"/><Relationship Id="rId7"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 Id="rId3" Type="http://schemas.openxmlformats.org/officeDocument/2006/relationships/styles" Target="styles.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Visual Concepts| Syllabus MART 121| Spring 2009 |      Lauren Addario</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363</Words>
  <Characters>2075</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Visual Concepts| Syllabus MART 121| Spring 2009 |Lauren Addario</vt:lpstr>
    </vt:vector>
  </TitlesOfParts>
  <Company> </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Visual Concepts| Syllabus MART 121| Spring 2009 |Lauren Addario</dc:title>
  <dc:subject/>
  <dc:creator>laddario</dc:creator>
  <cp:keywords/>
  <dc:description/>
  <cp:lastModifiedBy>Casondra Sobieralski</cp:lastModifiedBy>
  <cp:revision>22</cp:revision>
  <dcterms:created xsi:type="dcterms:W3CDTF">2010-03-08T18:56:00Z</dcterms:created>
  <dcterms:modified xsi:type="dcterms:W3CDTF">2013-03-13T03:37:00Z</dcterms:modified>
</cp:coreProperties>
</file>